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613E" w14:textId="77777777" w:rsidR="006C1E08" w:rsidRPr="006C1E08" w:rsidRDefault="006C1E08" w:rsidP="006C1E08">
      <w:pPr>
        <w:jc w:val="center"/>
        <w:rPr>
          <w:rFonts w:ascii="Arial" w:hAnsi="Arial" w:cs="Arial"/>
          <w:b/>
          <w:bCs/>
        </w:rPr>
      </w:pPr>
      <w:r w:rsidRPr="006C1E08">
        <w:rPr>
          <w:rFonts w:ascii="Arial" w:hAnsi="Arial" w:cs="Arial"/>
          <w:b/>
          <w:bCs/>
        </w:rPr>
        <w:t>ANUNCIA GOBIERNO MUNICIPAL SEGUNDO PAGO DE BECAS DE NIVEL ESPECIAL, PREESCOLAR, MEDIO SUPERIOR Y SUPERIOR</w:t>
      </w:r>
    </w:p>
    <w:p w14:paraId="33CF5DB1" w14:textId="77777777" w:rsidR="006C1E08" w:rsidRPr="006C1E08" w:rsidRDefault="006C1E08" w:rsidP="006C1E08">
      <w:pPr>
        <w:jc w:val="both"/>
        <w:rPr>
          <w:rFonts w:ascii="Arial" w:hAnsi="Arial" w:cs="Arial"/>
        </w:rPr>
      </w:pPr>
    </w:p>
    <w:p w14:paraId="354A24CC" w14:textId="3185EFF1" w:rsidR="006C1E08" w:rsidRPr="006C1E08" w:rsidRDefault="006C1E08" w:rsidP="006C1E08">
      <w:pPr>
        <w:jc w:val="both"/>
        <w:rPr>
          <w:rFonts w:ascii="Arial" w:hAnsi="Arial" w:cs="Arial"/>
        </w:rPr>
      </w:pPr>
      <w:r w:rsidRPr="006C1E08">
        <w:rPr>
          <w:rFonts w:ascii="Arial" w:hAnsi="Arial" w:cs="Arial"/>
          <w:b/>
          <w:bCs/>
        </w:rPr>
        <w:t xml:space="preserve">Cancún, Q. R., a </w:t>
      </w:r>
      <w:r>
        <w:rPr>
          <w:rFonts w:ascii="Arial" w:hAnsi="Arial" w:cs="Arial"/>
          <w:b/>
          <w:bCs/>
        </w:rPr>
        <w:t>11</w:t>
      </w:r>
      <w:r w:rsidRPr="006C1E08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 xml:space="preserve"> agosto</w:t>
      </w:r>
      <w:r w:rsidRPr="006C1E08">
        <w:rPr>
          <w:rFonts w:ascii="Arial" w:hAnsi="Arial" w:cs="Arial"/>
          <w:b/>
          <w:bCs/>
        </w:rPr>
        <w:t xml:space="preserve"> de 2024.-</w:t>
      </w:r>
      <w:r w:rsidRPr="006C1E08">
        <w:rPr>
          <w:rFonts w:ascii="Arial" w:hAnsi="Arial" w:cs="Arial"/>
        </w:rPr>
        <w:t xml:space="preserve"> Autoridades del gobierno municipal, a través de la Dirección General de Educación, perteneciente a la Secretaría Municipal de Desarrollo Social y Económico, informan a la ciudadanía que el martes 13 de agosto se realizará el pago de becas del programa “Calidad Educativa e Impulso al Desarrollo Humano”, correspondiente al segundo periodo del Ciclo Escolar 2023-2024 de los niveles Especial, Preescolar, Medio Superior y Superior. </w:t>
      </w:r>
    </w:p>
    <w:p w14:paraId="7872633F" w14:textId="77777777" w:rsidR="006C1E08" w:rsidRPr="006C1E08" w:rsidRDefault="006C1E08" w:rsidP="006C1E08">
      <w:pPr>
        <w:jc w:val="both"/>
        <w:rPr>
          <w:rFonts w:ascii="Arial" w:hAnsi="Arial" w:cs="Arial"/>
        </w:rPr>
      </w:pPr>
    </w:p>
    <w:p w14:paraId="5756707B" w14:textId="77777777" w:rsidR="006C1E08" w:rsidRPr="006C1E08" w:rsidRDefault="006C1E08" w:rsidP="006C1E08">
      <w:pPr>
        <w:jc w:val="both"/>
        <w:rPr>
          <w:rFonts w:ascii="Arial" w:hAnsi="Arial" w:cs="Arial"/>
        </w:rPr>
      </w:pPr>
      <w:r w:rsidRPr="006C1E08">
        <w:rPr>
          <w:rFonts w:ascii="Arial" w:hAnsi="Arial" w:cs="Arial"/>
        </w:rPr>
        <w:t>Por lo que el calendario queda de la siguiente manera: Especial de 08:30 a 10:00 horas; Preescolar de 10:00 a 11:00 horas; Medio superior de 11:00 a 13:00 horas y Superior de 13:00 a 15:00 horas. El lugar de la entrega será las instalaciones del Centro de Bachillerato Tecnológico, Industrial y de Servicios (CBTIS 111), ubicado en la Supermanzana 1, Manzana 1, Lote 1.</w:t>
      </w:r>
    </w:p>
    <w:p w14:paraId="2A25FD9F" w14:textId="77777777" w:rsidR="006C1E08" w:rsidRPr="006C1E08" w:rsidRDefault="006C1E08" w:rsidP="006C1E08">
      <w:pPr>
        <w:jc w:val="both"/>
        <w:rPr>
          <w:rFonts w:ascii="Arial" w:hAnsi="Arial" w:cs="Arial"/>
        </w:rPr>
      </w:pPr>
    </w:p>
    <w:p w14:paraId="0E7F7590" w14:textId="77777777" w:rsidR="006C1E08" w:rsidRPr="006C1E08" w:rsidRDefault="006C1E08" w:rsidP="006C1E08">
      <w:pPr>
        <w:jc w:val="both"/>
        <w:rPr>
          <w:rFonts w:ascii="Arial" w:hAnsi="Arial" w:cs="Arial"/>
        </w:rPr>
      </w:pPr>
      <w:r w:rsidRPr="006C1E08">
        <w:rPr>
          <w:rFonts w:ascii="Arial" w:hAnsi="Arial" w:cs="Arial"/>
        </w:rPr>
        <w:t>Los requisitos para recibir el pago son los siguientes: aparecer en el padrón vigente; presentar INE vigente, pasaporte del padre, madre o tutor que aparece en el padrón (original y copia); y presentar la credencial escolar vigente y refrendada del alumno o Constancia de Estudios vigente y sellada sobre la foto (original y copia en cualquier de los casos).</w:t>
      </w:r>
    </w:p>
    <w:p w14:paraId="4ACDBCA6" w14:textId="77777777" w:rsidR="006C1E08" w:rsidRPr="006C1E08" w:rsidRDefault="006C1E08" w:rsidP="006C1E08">
      <w:pPr>
        <w:jc w:val="both"/>
        <w:rPr>
          <w:rFonts w:ascii="Arial" w:hAnsi="Arial" w:cs="Arial"/>
        </w:rPr>
      </w:pPr>
    </w:p>
    <w:p w14:paraId="51CB1401" w14:textId="77777777" w:rsidR="006C1E08" w:rsidRPr="006C1E08" w:rsidRDefault="006C1E08" w:rsidP="006C1E08">
      <w:pPr>
        <w:jc w:val="both"/>
        <w:rPr>
          <w:rFonts w:ascii="Arial" w:hAnsi="Arial" w:cs="Arial"/>
        </w:rPr>
      </w:pPr>
      <w:r w:rsidRPr="006C1E08">
        <w:rPr>
          <w:rFonts w:ascii="Arial" w:hAnsi="Arial" w:cs="Arial"/>
        </w:rPr>
        <w:t>Además, la entrega del recibo de pago se realizará únicamente a la persona cuyo nombre aparezca en el apartado correspondiente a: “Nombre o tutor”, que se observa en el padrón. La entrega de este documento a terceras personas se autorizará única y exclusivamente en casos de fuerza mayor mediante una Carta Poder que cumpla los requisitos legales y documentales que le sean requeridos para la entrega de la orden de pago.</w:t>
      </w:r>
    </w:p>
    <w:p w14:paraId="76CB532F" w14:textId="77777777" w:rsidR="006C1E08" w:rsidRPr="006C1E08" w:rsidRDefault="006C1E08" w:rsidP="006C1E08">
      <w:pPr>
        <w:jc w:val="both"/>
        <w:rPr>
          <w:rFonts w:ascii="Arial" w:hAnsi="Arial" w:cs="Arial"/>
        </w:rPr>
      </w:pPr>
    </w:p>
    <w:p w14:paraId="714336B2" w14:textId="77777777" w:rsidR="006C1E08" w:rsidRPr="006C1E08" w:rsidRDefault="006C1E08" w:rsidP="006C1E08">
      <w:pPr>
        <w:jc w:val="both"/>
        <w:rPr>
          <w:rFonts w:ascii="Arial" w:hAnsi="Arial" w:cs="Arial"/>
        </w:rPr>
      </w:pPr>
      <w:r w:rsidRPr="006C1E08">
        <w:rPr>
          <w:rFonts w:ascii="Arial" w:hAnsi="Arial" w:cs="Arial"/>
        </w:rPr>
        <w:t xml:space="preserve">Para mayor información acudir a las instalaciones de la Secretaría Municipal de Desarrollo Social y Económico, ubicada en la Supermanzana 2, manzana 1, lote 30 en el edificio Jade sobre la Av. Nader; o la Dirección General de Educación Municipal ubicada en la Supermanzana 507, manzana 14, lote 1, Fraccionamiento </w:t>
      </w:r>
      <w:proofErr w:type="spellStart"/>
      <w:r w:rsidRPr="006C1E08">
        <w:rPr>
          <w:rFonts w:ascii="Arial" w:hAnsi="Arial" w:cs="Arial"/>
        </w:rPr>
        <w:t>Ek</w:t>
      </w:r>
      <w:proofErr w:type="spellEnd"/>
      <w:r w:rsidRPr="006C1E08">
        <w:rPr>
          <w:rFonts w:ascii="Arial" w:hAnsi="Arial" w:cs="Arial"/>
        </w:rPr>
        <w:t xml:space="preserve"> Balam; y vía telefónica al 998-893-7743 y al 998-887-5727.</w:t>
      </w:r>
    </w:p>
    <w:p w14:paraId="3A9637FC" w14:textId="77777777" w:rsidR="006C1E08" w:rsidRPr="006C1E08" w:rsidRDefault="006C1E08" w:rsidP="006C1E08">
      <w:pPr>
        <w:jc w:val="both"/>
        <w:rPr>
          <w:rFonts w:ascii="Arial" w:hAnsi="Arial" w:cs="Arial"/>
        </w:rPr>
      </w:pPr>
    </w:p>
    <w:p w14:paraId="11DE9F1C" w14:textId="60668713" w:rsidR="00512C37" w:rsidRPr="006C1E08" w:rsidRDefault="006C1E08" w:rsidP="006C1E08">
      <w:pPr>
        <w:jc w:val="center"/>
        <w:rPr>
          <w:rFonts w:ascii="Arial" w:hAnsi="Arial" w:cs="Arial"/>
        </w:rPr>
      </w:pPr>
      <w:r w:rsidRPr="006C1E0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6C1E0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8299" w14:textId="77777777" w:rsidR="00367931" w:rsidRDefault="00367931" w:rsidP="0092028B">
      <w:r>
        <w:separator/>
      </w:r>
    </w:p>
  </w:endnote>
  <w:endnote w:type="continuationSeparator" w:id="0">
    <w:p w14:paraId="666974C7" w14:textId="77777777" w:rsidR="00367931" w:rsidRDefault="0036793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774A" w14:textId="77777777" w:rsidR="00367931" w:rsidRDefault="00367931" w:rsidP="0092028B">
      <w:r>
        <w:separator/>
      </w:r>
    </w:p>
  </w:footnote>
  <w:footnote w:type="continuationSeparator" w:id="0">
    <w:p w14:paraId="3F090FE7" w14:textId="77777777" w:rsidR="00367931" w:rsidRDefault="0036793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C60440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C1E0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C60440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C1E08">
                      <w:rPr>
                        <w:rFonts w:cstheme="minorHAnsi"/>
                        <w:b/>
                        <w:bCs/>
                        <w:lang w:val="es-ES"/>
                      </w:rPr>
                      <w:t>2900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4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67931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C1E08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2024-08-11T20:12:00Z</dcterms:created>
  <dcterms:modified xsi:type="dcterms:W3CDTF">2024-08-11T20:12:00Z</dcterms:modified>
</cp:coreProperties>
</file>